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5" w:type="dxa"/>
        <w:tblInd w:w="198" w:type="dxa"/>
        <w:tblLook w:val="01E0" w:firstRow="1" w:lastRow="1" w:firstColumn="1" w:lastColumn="1" w:noHBand="0" w:noVBand="0"/>
      </w:tblPr>
      <w:tblGrid>
        <w:gridCol w:w="4050"/>
        <w:gridCol w:w="5335"/>
      </w:tblGrid>
      <w:tr w:rsidR="00DA6E61" w:rsidRPr="00C57CF4" w:rsidTr="00C57CF4">
        <w:trPr>
          <w:trHeight w:val="1079"/>
        </w:trPr>
        <w:tc>
          <w:tcPr>
            <w:tcW w:w="4050" w:type="dxa"/>
          </w:tcPr>
          <w:p w:rsidR="00DA6E61" w:rsidRPr="00C57CF4" w:rsidRDefault="00DA6E61" w:rsidP="00F12A98">
            <w:pPr>
              <w:pStyle w:val="BodyText2"/>
              <w:spacing w:before="0" w:after="0" w:line="320" w:lineRule="exact"/>
              <w:rPr>
                <w:sz w:val="24"/>
              </w:rPr>
            </w:pPr>
            <w:r w:rsidRPr="00C57CF4">
              <w:rPr>
                <w:sz w:val="24"/>
              </w:rPr>
              <w:t>Tổng cÔNG TY cỔ PHẦN Y TẾ</w:t>
            </w:r>
          </w:p>
          <w:p w:rsidR="00DA6E61" w:rsidRPr="00C57CF4" w:rsidRDefault="00DA6E61" w:rsidP="00F12A98">
            <w:pPr>
              <w:pStyle w:val="BodyText2"/>
              <w:spacing w:before="0" w:after="0" w:line="320" w:lineRule="exact"/>
              <w:rPr>
                <w:sz w:val="24"/>
                <w:u w:val="single"/>
              </w:rPr>
            </w:pPr>
            <w:r w:rsidRPr="00C57CF4">
              <w:rPr>
                <w:sz w:val="24"/>
                <w:u w:val="single"/>
              </w:rPr>
              <w:t xml:space="preserve">DANAMECO </w:t>
            </w:r>
          </w:p>
          <w:p w:rsidR="00DA6E61" w:rsidRPr="00C57CF4" w:rsidRDefault="00DA6E61" w:rsidP="00F12A98">
            <w:pPr>
              <w:pStyle w:val="Heading2"/>
              <w:spacing w:after="0" w:line="320" w:lineRule="exact"/>
              <w:rPr>
                <w:b w:val="0"/>
                <w:sz w:val="24"/>
              </w:rPr>
            </w:pPr>
          </w:p>
        </w:tc>
        <w:tc>
          <w:tcPr>
            <w:tcW w:w="5335" w:type="dxa"/>
          </w:tcPr>
          <w:p w:rsidR="00DA6E61" w:rsidRPr="00C57CF4" w:rsidRDefault="00DA6E61" w:rsidP="00F12A98">
            <w:pPr>
              <w:spacing w:line="320" w:lineRule="exact"/>
              <w:jc w:val="center"/>
              <w:rPr>
                <w:b/>
                <w:bCs/>
              </w:rPr>
            </w:pPr>
            <w:r w:rsidRPr="00C57CF4">
              <w:rPr>
                <w:b/>
                <w:bCs/>
                <w:caps/>
              </w:rPr>
              <w:t xml:space="preserve">CỘng hòa xã hỘi chỦ nghĩa ViỆt Nam </w:t>
            </w:r>
            <w:r w:rsidRPr="00C57CF4">
              <w:rPr>
                <w:b/>
                <w:bCs/>
              </w:rPr>
              <w:t xml:space="preserve">   </w:t>
            </w:r>
          </w:p>
          <w:p w:rsidR="00DA6E61" w:rsidRPr="00C57CF4" w:rsidRDefault="00DA6E61" w:rsidP="00F12A98">
            <w:pPr>
              <w:spacing w:line="320" w:lineRule="exact"/>
              <w:jc w:val="center"/>
              <w:rPr>
                <w:b/>
                <w:bCs/>
                <w:caps/>
                <w:u w:val="single"/>
              </w:rPr>
            </w:pPr>
            <w:r w:rsidRPr="00C57CF4">
              <w:rPr>
                <w:b/>
                <w:bCs/>
                <w:u w:val="single"/>
              </w:rPr>
              <w:t>Độc lập – Tự do – Hạnh phúc</w:t>
            </w:r>
          </w:p>
          <w:p w:rsidR="00DA6E61" w:rsidRPr="00C57CF4" w:rsidRDefault="00DA6E61" w:rsidP="00F12A98">
            <w:pPr>
              <w:pStyle w:val="BodyText"/>
              <w:tabs>
                <w:tab w:val="clear" w:pos="360"/>
                <w:tab w:val="center" w:pos="6720"/>
              </w:tabs>
              <w:spacing w:after="0" w:line="320" w:lineRule="exact"/>
              <w:jc w:val="right"/>
              <w:rPr>
                <w:rFonts w:ascii="Times New Roman" w:hAnsi="Times New Roman"/>
                <w:i/>
                <w:lang w:val="sv-SE"/>
              </w:rPr>
            </w:pPr>
          </w:p>
        </w:tc>
      </w:tr>
    </w:tbl>
    <w:p w:rsidR="00510004" w:rsidRPr="00C57CF4" w:rsidRDefault="001921D2"/>
    <w:p w:rsidR="00DA6E61" w:rsidRPr="00C95978" w:rsidRDefault="00DA6E61" w:rsidP="00DA6E61">
      <w:pPr>
        <w:jc w:val="center"/>
        <w:rPr>
          <w:b/>
          <w:sz w:val="32"/>
        </w:rPr>
      </w:pPr>
      <w:r w:rsidRPr="00C95978">
        <w:rPr>
          <w:b/>
          <w:sz w:val="32"/>
        </w:rPr>
        <w:t>PHIẾU LẤY Ý KIẾN BẰNG VĂN BẢN</w:t>
      </w:r>
    </w:p>
    <w:p w:rsidR="00DA6E61" w:rsidRPr="00C57CF4" w:rsidRDefault="00DA6E61" w:rsidP="00DA6E61">
      <w:pPr>
        <w:jc w:val="both"/>
        <w:rPr>
          <w:b/>
        </w:rPr>
      </w:pPr>
    </w:p>
    <w:p w:rsidR="006859D6" w:rsidRPr="00C57CF4" w:rsidRDefault="006859D6" w:rsidP="006859D6">
      <w:pPr>
        <w:jc w:val="both"/>
        <w:rPr>
          <w:b/>
        </w:rPr>
      </w:pPr>
    </w:p>
    <w:p w:rsidR="006859D6" w:rsidRPr="00C57CF4" w:rsidRDefault="006859D6" w:rsidP="00C95978">
      <w:pPr>
        <w:pStyle w:val="ListParagraph"/>
        <w:numPr>
          <w:ilvl w:val="0"/>
          <w:numId w:val="11"/>
        </w:numPr>
        <w:spacing w:before="120"/>
        <w:ind w:left="540" w:hanging="540"/>
        <w:contextualSpacing w:val="0"/>
        <w:jc w:val="both"/>
        <w:rPr>
          <w:b/>
        </w:rPr>
      </w:pPr>
      <w:r w:rsidRPr="00C57CF4">
        <w:rPr>
          <w:b/>
        </w:rPr>
        <w:t>THÔNG TIN VỀ TỔNG CÔNG TY:</w:t>
      </w:r>
    </w:p>
    <w:p w:rsidR="006859D6" w:rsidRPr="00C57CF4" w:rsidRDefault="006859D6" w:rsidP="00C95978">
      <w:pPr>
        <w:tabs>
          <w:tab w:val="left" w:pos="540"/>
          <w:tab w:val="left" w:pos="2160"/>
          <w:tab w:val="left" w:pos="2340"/>
          <w:tab w:val="left" w:pos="2700"/>
        </w:tabs>
        <w:spacing w:before="120" w:line="340" w:lineRule="exact"/>
        <w:ind w:left="540"/>
        <w:rPr>
          <w:color w:val="2A166F"/>
        </w:rPr>
      </w:pPr>
      <w:r w:rsidRPr="00C57CF4">
        <w:rPr>
          <w:bCs/>
          <w:lang w:val="nl-NL"/>
        </w:rPr>
        <w:t>Tên công ty</w:t>
      </w:r>
      <w:r w:rsidRPr="00C57CF4">
        <w:rPr>
          <w:bCs/>
          <w:lang w:val="nl-NL"/>
        </w:rPr>
        <w:tab/>
      </w:r>
      <w:r w:rsidR="00C57CF4">
        <w:rPr>
          <w:bCs/>
          <w:lang w:val="nl-NL"/>
        </w:rPr>
        <w:tab/>
      </w:r>
      <w:r w:rsidRPr="00C57CF4">
        <w:rPr>
          <w:bCs/>
          <w:lang w:val="nl-NL"/>
        </w:rPr>
        <w:t>:</w:t>
      </w:r>
      <w:r w:rsidRPr="00C57CF4">
        <w:rPr>
          <w:b/>
          <w:bCs/>
          <w:lang w:val="nl-NL"/>
        </w:rPr>
        <w:t xml:space="preserve"> </w:t>
      </w:r>
      <w:r w:rsidR="00C57CF4">
        <w:rPr>
          <w:bCs/>
          <w:lang w:val="nl-NL"/>
        </w:rPr>
        <w:tab/>
      </w:r>
      <w:r w:rsidRPr="00C57CF4">
        <w:rPr>
          <w:lang w:val="nl-NL"/>
        </w:rPr>
        <w:t>TỔNG CÔNG TY CỔ PHẦN Y TẾ DANAMECO</w:t>
      </w:r>
    </w:p>
    <w:p w:rsidR="006859D6" w:rsidRPr="00C57CF4" w:rsidRDefault="006859D6" w:rsidP="00C95978">
      <w:pPr>
        <w:tabs>
          <w:tab w:val="left" w:pos="540"/>
          <w:tab w:val="left" w:pos="1620"/>
          <w:tab w:val="left" w:pos="2160"/>
          <w:tab w:val="left" w:pos="2340"/>
          <w:tab w:val="left" w:pos="2700"/>
        </w:tabs>
        <w:spacing w:before="120" w:line="340" w:lineRule="exact"/>
        <w:ind w:left="540"/>
        <w:jc w:val="both"/>
      </w:pPr>
      <w:r w:rsidRPr="00C57CF4">
        <w:rPr>
          <w:bCs/>
        </w:rPr>
        <w:t>Trụ sở chính</w:t>
      </w:r>
      <w:r w:rsidRPr="00C57CF4">
        <w:rPr>
          <w:bCs/>
        </w:rPr>
        <w:tab/>
      </w:r>
      <w:r w:rsidR="00C57CF4">
        <w:rPr>
          <w:bCs/>
        </w:rPr>
        <w:tab/>
      </w:r>
      <w:r w:rsidRPr="00C57CF4">
        <w:t xml:space="preserve">:  </w:t>
      </w:r>
      <w:r w:rsidRPr="00C57CF4">
        <w:tab/>
        <w:t>105 Hùng Vương, P</w:t>
      </w:r>
      <w:r w:rsidR="005576E5">
        <w:t xml:space="preserve"> </w:t>
      </w:r>
      <w:r w:rsidRPr="00C57CF4">
        <w:t>. Hải Châu 1, Q. Hải Châu, TP. Đà Nẵng</w:t>
      </w:r>
    </w:p>
    <w:p w:rsidR="006859D6" w:rsidRPr="00C57CF4" w:rsidRDefault="006859D6" w:rsidP="00C95978">
      <w:pPr>
        <w:tabs>
          <w:tab w:val="left" w:pos="540"/>
          <w:tab w:val="left" w:pos="1620"/>
          <w:tab w:val="left" w:pos="2160"/>
          <w:tab w:val="left" w:pos="2340"/>
          <w:tab w:val="left" w:pos="2700"/>
        </w:tabs>
        <w:spacing w:before="120" w:line="340" w:lineRule="exact"/>
        <w:ind w:left="540"/>
        <w:jc w:val="both"/>
      </w:pPr>
      <w:r w:rsidRPr="00C57CF4">
        <w:t>Điện thoại</w:t>
      </w:r>
      <w:r w:rsidRPr="00C57CF4">
        <w:tab/>
      </w:r>
      <w:r w:rsidRPr="00C57CF4">
        <w:tab/>
        <w:t xml:space="preserve">:  </w:t>
      </w:r>
      <w:r w:rsidR="00C57CF4">
        <w:tab/>
      </w:r>
      <w:r w:rsidRPr="00C57CF4">
        <w:t>0511.3837621</w:t>
      </w:r>
      <w:r w:rsidRPr="00C57CF4">
        <w:tab/>
      </w:r>
      <w:r w:rsidRPr="00C57CF4">
        <w:tab/>
      </w:r>
      <w:r w:rsidR="00C57CF4">
        <w:tab/>
      </w:r>
      <w:r w:rsidRPr="00C57CF4">
        <w:t xml:space="preserve">Fax </w:t>
      </w:r>
      <w:r w:rsidRPr="00C57CF4">
        <w:tab/>
        <w:t xml:space="preserve">:  </w:t>
      </w:r>
      <w:r w:rsidR="00C95978" w:rsidRPr="00C57CF4">
        <w:t>0511.3837621</w:t>
      </w:r>
      <w:r w:rsidR="00C95978" w:rsidRPr="00C57CF4">
        <w:tab/>
      </w:r>
    </w:p>
    <w:p w:rsidR="006859D6" w:rsidRPr="00C57CF4" w:rsidRDefault="006859D6" w:rsidP="00C95978">
      <w:pPr>
        <w:tabs>
          <w:tab w:val="left" w:pos="540"/>
          <w:tab w:val="left" w:pos="1620"/>
          <w:tab w:val="left" w:pos="1980"/>
        </w:tabs>
        <w:spacing w:before="120" w:line="340" w:lineRule="exact"/>
        <w:ind w:left="540"/>
        <w:jc w:val="both"/>
      </w:pPr>
      <w:r w:rsidRPr="00C57CF4">
        <w:t>Giấy chứng nhận đăng ký kinh doanh số 0400102101 do Sở Kế hoạch và Đầu tư Thành phố Đà Nẵng cấp lần đầu ngày 07/06/2005, đăng ký thay đổi lần thứ 8 ngày 11/09/2013.</w:t>
      </w:r>
    </w:p>
    <w:p w:rsidR="00DA6E61" w:rsidRPr="00C57CF4" w:rsidRDefault="00DA6E61" w:rsidP="00C95978">
      <w:pPr>
        <w:pStyle w:val="ListParagraph"/>
        <w:numPr>
          <w:ilvl w:val="0"/>
          <w:numId w:val="11"/>
        </w:numPr>
        <w:tabs>
          <w:tab w:val="left" w:pos="540"/>
        </w:tabs>
        <w:spacing w:before="120"/>
        <w:ind w:left="540" w:hanging="540"/>
        <w:contextualSpacing w:val="0"/>
        <w:jc w:val="both"/>
        <w:rPr>
          <w:b/>
        </w:rPr>
      </w:pPr>
      <w:r w:rsidRPr="00C57CF4">
        <w:rPr>
          <w:b/>
        </w:rPr>
        <w:t>THÔNG TIN VỀ CỔ ĐÔNG:</w:t>
      </w:r>
    </w:p>
    <w:p w:rsidR="00DA6E61" w:rsidRPr="00C57CF4" w:rsidRDefault="00DA6E61" w:rsidP="00C95978">
      <w:pPr>
        <w:spacing w:before="120"/>
        <w:ind w:firstLine="540"/>
        <w:jc w:val="both"/>
      </w:pPr>
      <w:r w:rsidRPr="00C57CF4">
        <w:t>Tên cổ đông:</w:t>
      </w:r>
      <w:r w:rsidR="00C57CF4">
        <w:t>…………………………………………………</w:t>
      </w:r>
      <w:r w:rsidR="00A903A0">
        <w:t>..</w:t>
      </w:r>
      <w:r w:rsidR="00C57CF4">
        <w:t>….Q</w:t>
      </w:r>
      <w:r w:rsidRPr="00C57CF4">
        <w:t>uốc tịch:</w:t>
      </w:r>
      <w:r w:rsidR="00C57CF4">
        <w:t>……………….</w:t>
      </w:r>
    </w:p>
    <w:p w:rsidR="00DA6E61" w:rsidRPr="00C57CF4" w:rsidRDefault="00DA6E61" w:rsidP="00C95978">
      <w:pPr>
        <w:spacing w:before="120"/>
        <w:ind w:firstLine="540"/>
        <w:jc w:val="both"/>
      </w:pPr>
      <w:r w:rsidRPr="00C57CF4">
        <w:t>Địa chỉ:</w:t>
      </w:r>
      <w:r w:rsidR="00A903A0">
        <w:t xml:space="preserve"> ……………………………………………………………………………………….</w:t>
      </w:r>
    </w:p>
    <w:p w:rsidR="00DA6E61" w:rsidRPr="00C57CF4" w:rsidRDefault="00DA6E61" w:rsidP="00C95978">
      <w:pPr>
        <w:spacing w:before="120"/>
        <w:ind w:firstLine="540"/>
        <w:jc w:val="both"/>
      </w:pPr>
      <w:r w:rsidRPr="00C57CF4">
        <w:t>Số CMND/hoặc số passport/hoặc số GCNĐKKD:</w:t>
      </w:r>
      <w:r w:rsidR="00A903A0">
        <w:t>…………………………………………..</w:t>
      </w:r>
    </w:p>
    <w:p w:rsidR="00DA6E61" w:rsidRPr="00C57CF4" w:rsidRDefault="00DA6E61" w:rsidP="00C95978">
      <w:pPr>
        <w:spacing w:before="120"/>
        <w:ind w:firstLine="540"/>
        <w:jc w:val="both"/>
      </w:pPr>
      <w:r w:rsidRPr="00C57CF4">
        <w:t>Người đại diện (theo uỷ quyền):</w:t>
      </w:r>
      <w:r w:rsidR="00A903A0">
        <w:t>……………………………………………………………...</w:t>
      </w:r>
    </w:p>
    <w:p w:rsidR="00DA6E61" w:rsidRPr="00C57CF4" w:rsidRDefault="00DA6E61" w:rsidP="00C95978">
      <w:pPr>
        <w:spacing w:before="120"/>
        <w:ind w:firstLine="540"/>
        <w:jc w:val="both"/>
      </w:pPr>
      <w:r w:rsidRPr="00C57CF4">
        <w:t>Số lượng cổ phần sở hữu (hoặc đại diện) đến ngày…./…./</w:t>
      </w:r>
    </w:p>
    <w:p w:rsidR="00C57CF4" w:rsidRPr="00C57CF4" w:rsidRDefault="00C57CF4" w:rsidP="00C95978">
      <w:pPr>
        <w:tabs>
          <w:tab w:val="left" w:pos="540"/>
        </w:tabs>
        <w:spacing w:before="120"/>
        <w:jc w:val="both"/>
        <w:rPr>
          <w:b/>
        </w:rPr>
      </w:pPr>
      <w:r w:rsidRPr="00C57CF4">
        <w:rPr>
          <w:b/>
        </w:rPr>
        <w:t xml:space="preserve">IV. </w:t>
      </w:r>
      <w:r w:rsidR="00C95978">
        <w:rPr>
          <w:b/>
        </w:rPr>
        <w:tab/>
      </w:r>
      <w:r w:rsidRPr="00C57CF4">
        <w:rPr>
          <w:b/>
        </w:rPr>
        <w:t>NỘI DUNG XIN Ý KIẾN CỔ ĐÔNG:</w:t>
      </w:r>
    </w:p>
    <w:p w:rsidR="00C57CF4" w:rsidRDefault="001A1F67" w:rsidP="00C95978">
      <w:pPr>
        <w:spacing w:before="120"/>
        <w:ind w:left="540"/>
        <w:jc w:val="both"/>
        <w:rPr>
          <w:lang w:val="nl-NL"/>
        </w:rPr>
      </w:pPr>
      <w:r>
        <w:t>Thay đ</w:t>
      </w:r>
      <w:r w:rsidRPr="001A1F67">
        <w:t>ổi</w:t>
      </w:r>
      <w:r>
        <w:t xml:space="preserve"> m</w:t>
      </w:r>
      <w:r w:rsidRPr="001A1F67">
        <w:t>ục</w:t>
      </w:r>
      <w:r>
        <w:t xml:space="preserve"> </w:t>
      </w:r>
      <w:r w:rsidRPr="001A1F67">
        <w:t>đích</w:t>
      </w:r>
      <w:r>
        <w:t xml:space="preserve"> </w:t>
      </w:r>
      <w:r w:rsidR="000B5948">
        <w:t>ch</w:t>
      </w:r>
      <w:r w:rsidR="000B5948" w:rsidRPr="000B5948">
        <w:t>ào</w:t>
      </w:r>
      <w:r w:rsidR="000B5948">
        <w:t xml:space="preserve"> b</w:t>
      </w:r>
      <w:r w:rsidR="000B5948" w:rsidRPr="000B5948">
        <w:t>án</w:t>
      </w:r>
      <w:r>
        <w:t xml:space="preserve"> c</w:t>
      </w:r>
      <w:r w:rsidRPr="001A1F67">
        <w:t>ủa</w:t>
      </w:r>
      <w:r>
        <w:t xml:space="preserve"> đ</w:t>
      </w:r>
      <w:r w:rsidRPr="001A1F67">
        <w:t>ợt</w:t>
      </w:r>
      <w:r>
        <w:t xml:space="preserve"> ch</w:t>
      </w:r>
      <w:r w:rsidRPr="001A1F67">
        <w:t>ào</w:t>
      </w:r>
      <w:r>
        <w:t xml:space="preserve"> b</w:t>
      </w:r>
      <w:r w:rsidRPr="001A1F67">
        <w:t>án</w:t>
      </w:r>
      <w:r>
        <w:t xml:space="preserve"> </w:t>
      </w:r>
      <w:r w:rsidRPr="001A1F67">
        <w:rPr>
          <w:lang w:val="nl-NL"/>
        </w:rPr>
        <w:t xml:space="preserve">1.154.787 cổ </w:t>
      </w:r>
      <w:r>
        <w:rPr>
          <w:lang w:val="nl-NL"/>
        </w:rPr>
        <w:t>phi</w:t>
      </w:r>
      <w:r w:rsidRPr="001A1F67">
        <w:rPr>
          <w:lang w:val="nl-NL"/>
        </w:rPr>
        <w:t>ếu</w:t>
      </w:r>
      <w:r>
        <w:rPr>
          <w:lang w:val="nl-NL"/>
        </w:rPr>
        <w:t xml:space="preserve"> cho c</w:t>
      </w:r>
      <w:r w:rsidRPr="001A1F67">
        <w:rPr>
          <w:lang w:val="nl-NL"/>
        </w:rPr>
        <w:t>ổ</w:t>
      </w:r>
      <w:r>
        <w:rPr>
          <w:lang w:val="nl-NL"/>
        </w:rPr>
        <w:t xml:space="preserve"> </w:t>
      </w:r>
      <w:r w:rsidRPr="001A1F67">
        <w:rPr>
          <w:lang w:val="nl-NL"/>
        </w:rPr>
        <w:t>đô</w:t>
      </w:r>
      <w:r>
        <w:rPr>
          <w:lang w:val="nl-NL"/>
        </w:rPr>
        <w:t>ng hi</w:t>
      </w:r>
      <w:r w:rsidRPr="001A1F67">
        <w:rPr>
          <w:lang w:val="nl-NL"/>
        </w:rPr>
        <w:t>ện</w:t>
      </w:r>
      <w:r>
        <w:rPr>
          <w:lang w:val="nl-NL"/>
        </w:rPr>
        <w:t xml:space="preserve"> h</w:t>
      </w:r>
      <w:r w:rsidRPr="001A1F67">
        <w:rPr>
          <w:lang w:val="nl-NL"/>
        </w:rPr>
        <w:t>ữu</w:t>
      </w:r>
      <w:r>
        <w:rPr>
          <w:lang w:val="nl-NL"/>
        </w:rPr>
        <w:t xml:space="preserve"> v</w:t>
      </w:r>
      <w:r w:rsidRPr="001A1F67">
        <w:rPr>
          <w:lang w:val="nl-NL"/>
        </w:rPr>
        <w:t>à</w:t>
      </w:r>
      <w:r>
        <w:rPr>
          <w:lang w:val="nl-NL"/>
        </w:rPr>
        <w:t xml:space="preserve"> c</w:t>
      </w:r>
      <w:r w:rsidRPr="001A1F67">
        <w:rPr>
          <w:lang w:val="nl-NL"/>
        </w:rPr>
        <w:t>án</w:t>
      </w:r>
      <w:r>
        <w:rPr>
          <w:lang w:val="nl-NL"/>
        </w:rPr>
        <w:t xml:space="preserve"> b</w:t>
      </w:r>
      <w:r w:rsidRPr="001A1F67">
        <w:rPr>
          <w:lang w:val="nl-NL"/>
        </w:rPr>
        <w:t>ộ</w:t>
      </w:r>
      <w:r>
        <w:rPr>
          <w:lang w:val="nl-NL"/>
        </w:rPr>
        <w:t xml:space="preserve"> c</w:t>
      </w:r>
      <w:r w:rsidRPr="001A1F67">
        <w:rPr>
          <w:lang w:val="nl-NL"/>
        </w:rPr>
        <w:t>ô</w:t>
      </w:r>
      <w:r>
        <w:rPr>
          <w:lang w:val="nl-NL"/>
        </w:rPr>
        <w:t>ng nh</w:t>
      </w:r>
      <w:r w:rsidRPr="001A1F67">
        <w:rPr>
          <w:lang w:val="nl-NL"/>
        </w:rPr>
        <w:t>â</w:t>
      </w:r>
      <w:r>
        <w:rPr>
          <w:lang w:val="nl-NL"/>
        </w:rPr>
        <w:t>n vi</w:t>
      </w:r>
      <w:r w:rsidRPr="001A1F67">
        <w:rPr>
          <w:lang w:val="nl-NL"/>
        </w:rPr>
        <w:t>ê</w:t>
      </w:r>
      <w:r>
        <w:rPr>
          <w:lang w:val="nl-NL"/>
        </w:rPr>
        <w:t>n C</w:t>
      </w:r>
      <w:r w:rsidRPr="001A1F67">
        <w:rPr>
          <w:lang w:val="nl-NL"/>
        </w:rPr>
        <w:t>ô</w:t>
      </w:r>
      <w:r>
        <w:rPr>
          <w:lang w:val="nl-NL"/>
        </w:rPr>
        <w:t xml:space="preserve">ng ty. </w:t>
      </w:r>
    </w:p>
    <w:p w:rsidR="001A1F67" w:rsidRPr="00C95978" w:rsidRDefault="00C95978" w:rsidP="00C95978">
      <w:pPr>
        <w:spacing w:before="120"/>
        <w:ind w:left="720"/>
        <w:jc w:val="both"/>
        <w:rPr>
          <w:i/>
        </w:rPr>
      </w:pPr>
      <w:r>
        <w:rPr>
          <w:i/>
          <w:lang w:val="nl-NL"/>
        </w:rPr>
        <w:t>(</w:t>
      </w:r>
      <w:r w:rsidR="001A1F67" w:rsidRPr="00C95978">
        <w:rPr>
          <w:i/>
          <w:lang w:val="nl-NL"/>
        </w:rPr>
        <w:t>Xin xem</w:t>
      </w:r>
      <w:r>
        <w:rPr>
          <w:i/>
          <w:lang w:val="nl-NL"/>
        </w:rPr>
        <w:t xml:space="preserve"> th</w:t>
      </w:r>
      <w:r w:rsidRPr="00C95978">
        <w:rPr>
          <w:i/>
          <w:lang w:val="nl-NL"/>
        </w:rPr>
        <w:t>ê</w:t>
      </w:r>
      <w:r>
        <w:rPr>
          <w:i/>
          <w:lang w:val="nl-NL"/>
        </w:rPr>
        <w:t>m</w:t>
      </w:r>
      <w:r w:rsidR="001A1F67" w:rsidRPr="00C95978">
        <w:rPr>
          <w:i/>
          <w:lang w:val="nl-NL"/>
        </w:rPr>
        <w:t xml:space="preserve"> chi tiết tại </w:t>
      </w:r>
      <w:r w:rsidRPr="00C95978">
        <w:rPr>
          <w:i/>
          <w:lang w:val="nl-NL"/>
        </w:rPr>
        <w:t>Tờ trình kèm theo</w:t>
      </w:r>
      <w:r>
        <w:rPr>
          <w:i/>
          <w:lang w:val="nl-NL"/>
        </w:rPr>
        <w:t>)</w:t>
      </w:r>
    </w:p>
    <w:p w:rsidR="00C57CF4" w:rsidRPr="00C57CF4" w:rsidRDefault="00C57CF4" w:rsidP="00C95978">
      <w:pPr>
        <w:spacing w:before="120"/>
        <w:ind w:left="540" w:hanging="540"/>
        <w:jc w:val="both"/>
        <w:rPr>
          <w:b/>
        </w:rPr>
      </w:pPr>
      <w:r w:rsidRPr="00C57CF4">
        <w:rPr>
          <w:b/>
        </w:rPr>
        <w:t xml:space="preserve">V. </w:t>
      </w:r>
      <w:r w:rsidR="00C95978">
        <w:rPr>
          <w:b/>
        </w:rPr>
        <w:tab/>
      </w:r>
      <w:r w:rsidRPr="00C57CF4">
        <w:rPr>
          <w:b/>
        </w:rPr>
        <w:t>Ý KIẾN BIỂU QUYẾT CỦA CỔ ĐÔNG:</w:t>
      </w:r>
    </w:p>
    <w:p w:rsidR="00C57CF4" w:rsidRPr="00C57CF4" w:rsidRDefault="00C57CF4" w:rsidP="00C95978">
      <w:pPr>
        <w:spacing w:before="120"/>
        <w:ind w:left="540"/>
        <w:jc w:val="both"/>
      </w:pPr>
      <w:r w:rsidRPr="00C57CF4">
        <w:t xml:space="preserve">Nội dung biểu quyết: Thông qua nội dung </w:t>
      </w:r>
      <w:r w:rsidR="00C95978">
        <w:t>chuy</w:t>
      </w:r>
      <w:r w:rsidR="00C95978" w:rsidRPr="00C95978">
        <w:t>ển</w:t>
      </w:r>
      <w:r w:rsidR="00C95978">
        <w:t xml:space="preserve"> đ</w:t>
      </w:r>
      <w:r w:rsidR="00C95978" w:rsidRPr="00C95978">
        <w:t>ổ</w:t>
      </w:r>
      <w:r w:rsidR="00C95978">
        <w:t>i m</w:t>
      </w:r>
      <w:r w:rsidR="00C95978" w:rsidRPr="00C95978">
        <w:t>ục</w:t>
      </w:r>
      <w:r w:rsidR="00C95978">
        <w:t xml:space="preserve"> </w:t>
      </w:r>
      <w:r w:rsidR="000B5948">
        <w:t>đích ch</w:t>
      </w:r>
      <w:r w:rsidR="000B5948" w:rsidRPr="000B5948">
        <w:t>à</w:t>
      </w:r>
      <w:r w:rsidR="000B5948">
        <w:t>o b</w:t>
      </w:r>
      <w:r w:rsidR="000B5948" w:rsidRPr="000B5948">
        <w:t>án</w:t>
      </w:r>
      <w:r w:rsidR="000B5948">
        <w:t xml:space="preserve"> l</w:t>
      </w:r>
      <w:r w:rsidR="000B5948" w:rsidRPr="000B5948">
        <w:t>à</w:t>
      </w:r>
      <w:r w:rsidR="00C95978">
        <w:t xml:space="preserve">: </w:t>
      </w:r>
      <w:r w:rsidR="00C95978">
        <w:rPr>
          <w:lang w:val="nl-NL"/>
        </w:rPr>
        <w:t>B</w:t>
      </w:r>
      <w:r w:rsidR="00C95978" w:rsidRPr="001A1F67">
        <w:rPr>
          <w:lang w:val="nl-NL"/>
        </w:rPr>
        <w:t>ổ</w:t>
      </w:r>
      <w:r w:rsidR="00C95978">
        <w:rPr>
          <w:lang w:val="nl-NL"/>
        </w:rPr>
        <w:t xml:space="preserve"> sung ngu</w:t>
      </w:r>
      <w:r w:rsidR="00C95978" w:rsidRPr="00C95978">
        <w:rPr>
          <w:lang w:val="nl-NL"/>
        </w:rPr>
        <w:t>ồn</w:t>
      </w:r>
      <w:r w:rsidR="00C95978">
        <w:rPr>
          <w:lang w:val="nl-NL"/>
        </w:rPr>
        <w:t xml:space="preserve"> v</w:t>
      </w:r>
      <w:r w:rsidR="00C95978" w:rsidRPr="001A1F67">
        <w:rPr>
          <w:lang w:val="nl-NL"/>
        </w:rPr>
        <w:t>ốn</w:t>
      </w:r>
      <w:r w:rsidR="00C95978">
        <w:rPr>
          <w:lang w:val="nl-NL"/>
        </w:rPr>
        <w:t xml:space="preserve"> l</w:t>
      </w:r>
      <w:r w:rsidR="00C95978" w:rsidRPr="001A1F67">
        <w:rPr>
          <w:lang w:val="nl-NL"/>
        </w:rPr>
        <w:t>ư</w:t>
      </w:r>
      <w:r w:rsidR="00C95978">
        <w:rPr>
          <w:lang w:val="nl-NL"/>
        </w:rPr>
        <w:t>u đ</w:t>
      </w:r>
      <w:r w:rsidR="00C95978" w:rsidRPr="001A1F67">
        <w:rPr>
          <w:lang w:val="nl-NL"/>
        </w:rPr>
        <w:t>ộng</w:t>
      </w:r>
      <w:r w:rsidR="00C95978">
        <w:rPr>
          <w:lang w:val="nl-NL"/>
        </w:rPr>
        <w:t xml:space="preserve"> ph</w:t>
      </w:r>
      <w:r w:rsidR="00C95978" w:rsidRPr="001A1F67">
        <w:rPr>
          <w:lang w:val="nl-NL"/>
        </w:rPr>
        <w:t>ụ</w:t>
      </w:r>
      <w:r w:rsidR="00C95978">
        <w:rPr>
          <w:lang w:val="nl-NL"/>
        </w:rPr>
        <w:t>c v</w:t>
      </w:r>
      <w:r w:rsidR="00C95978" w:rsidRPr="001A1F67">
        <w:rPr>
          <w:lang w:val="nl-NL"/>
        </w:rPr>
        <w:t>ụ</w:t>
      </w:r>
      <w:r w:rsidR="00C95978">
        <w:rPr>
          <w:lang w:val="nl-NL"/>
        </w:rPr>
        <w:t xml:space="preserve"> ho</w:t>
      </w:r>
      <w:r w:rsidR="00C95978" w:rsidRPr="001A1F67">
        <w:rPr>
          <w:lang w:val="nl-NL"/>
        </w:rPr>
        <w:t>ạt</w:t>
      </w:r>
      <w:r w:rsidR="00C95978">
        <w:rPr>
          <w:lang w:val="nl-NL"/>
        </w:rPr>
        <w:t xml:space="preserve"> đ</w:t>
      </w:r>
      <w:r w:rsidR="00C95978" w:rsidRPr="001A1F67">
        <w:rPr>
          <w:lang w:val="nl-NL"/>
        </w:rPr>
        <w:t>ộng</w:t>
      </w:r>
      <w:r w:rsidR="00C95978">
        <w:rPr>
          <w:lang w:val="nl-NL"/>
        </w:rPr>
        <w:t xml:space="preserve"> s</w:t>
      </w:r>
      <w:r w:rsidR="00C95978" w:rsidRPr="001A1F67">
        <w:rPr>
          <w:lang w:val="nl-NL"/>
        </w:rPr>
        <w:t>ả</w:t>
      </w:r>
      <w:r w:rsidR="00C95978">
        <w:rPr>
          <w:lang w:val="nl-NL"/>
        </w:rPr>
        <w:t>n xu</w:t>
      </w:r>
      <w:r w:rsidR="00C95978" w:rsidRPr="001A1F67">
        <w:rPr>
          <w:lang w:val="nl-NL"/>
        </w:rPr>
        <w:t>ất</w:t>
      </w:r>
      <w:r w:rsidR="00C95978">
        <w:rPr>
          <w:lang w:val="nl-NL"/>
        </w:rPr>
        <w:t xml:space="preserve"> kinh doanh.</w:t>
      </w:r>
    </w:p>
    <w:p w:rsidR="00C57CF4" w:rsidRPr="00C57CF4" w:rsidRDefault="00C57CF4" w:rsidP="00C95978">
      <w:pPr>
        <w:spacing w:before="120"/>
        <w:ind w:left="540"/>
        <w:jc w:val="both"/>
      </w:pPr>
      <w:r w:rsidRPr="00C57CF4">
        <w:t xml:space="preserve">Ý kiến biểu quyết: </w:t>
      </w:r>
      <w:r w:rsidRPr="00C57CF4">
        <w:rPr>
          <w:i/>
        </w:rPr>
        <w:t>(đề nghị Quý cổ đông chọn 1 trong 3 ý kiến biểu quyết bằng cách đánh dấu chọn vào 1 trong 3 ô)</w:t>
      </w:r>
      <w:r w:rsidRPr="00C57CF4">
        <w:t xml:space="preserve"> :</w:t>
      </w:r>
    </w:p>
    <w:p w:rsidR="00C57CF4" w:rsidRPr="00C57CF4" w:rsidRDefault="00C95978" w:rsidP="00C57CF4">
      <w:pPr>
        <w:spacing w:before="120"/>
        <w:ind w:left="369"/>
        <w:jc w:val="both"/>
      </w:pPr>
      <w:r w:rsidRPr="00C57CF4"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B8EB2" wp14:editId="145E35AF">
                <wp:simplePos x="0" y="0"/>
                <wp:positionH relativeFrom="column">
                  <wp:posOffset>5448300</wp:posOffset>
                </wp:positionH>
                <wp:positionV relativeFrom="paragraph">
                  <wp:posOffset>231775</wp:posOffset>
                </wp:positionV>
                <wp:extent cx="228600" cy="228600"/>
                <wp:effectExtent l="0" t="0" r="19050" b="19050"/>
                <wp:wrapNone/>
                <wp:docPr id="4" name="Flowchart: Proc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895382" id="_x0000_t109" coordsize="21600,21600" o:spt="109" path="m,l,21600r21600,l21600,xe">
                <v:stroke joinstyle="miter"/>
                <v:path gradientshapeok="t" o:connecttype="rect"/>
              </v:shapetype>
              <v:shape id="Flowchart: Process 4" o:spid="_x0000_s1026" type="#_x0000_t109" style="position:absolute;margin-left:429pt;margin-top:18.2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"/>
            </w:pict>
          </mc:Fallback>
        </mc:AlternateContent>
      </w:r>
    </w:p>
    <w:p w:rsidR="00C57CF4" w:rsidRPr="00C57CF4" w:rsidRDefault="00C95978" w:rsidP="00C57CF4">
      <w:pPr>
        <w:spacing w:before="120"/>
        <w:jc w:val="both"/>
      </w:pPr>
      <w:r w:rsidRPr="00C57CF4">
        <w:rPr>
          <w:b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E2727" wp14:editId="5471064B">
                <wp:simplePos x="0" y="0"/>
                <wp:positionH relativeFrom="column">
                  <wp:posOffset>3409950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19050" b="19050"/>
                <wp:wrapNone/>
                <wp:docPr id="3" name="Flowchart: Proc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9402FD" id="Flowchart: Process 3" o:spid="_x0000_s1026" type="#_x0000_t109" style="position:absolute;margin-left:268.5pt;margin-top:.7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"/>
            </w:pict>
          </mc:Fallback>
        </mc:AlternateContent>
      </w:r>
      <w:r w:rsidRPr="00C57CF4">
        <w:rPr>
          <w:b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B404B" wp14:editId="3DAE36F1">
                <wp:simplePos x="0" y="0"/>
                <wp:positionH relativeFrom="column">
                  <wp:posOffset>1162050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19050" b="19050"/>
                <wp:wrapNone/>
                <wp:docPr id="2" name="Flowchart: Proc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F83B0B" id="Flowchart: Process 2" o:spid="_x0000_s1026" type="#_x0000_t109" style="position:absolute;margin-left:91.5pt;margin-top:.7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"/>
            </w:pict>
          </mc:Fallback>
        </mc:AlternateContent>
      </w:r>
      <w:r>
        <w:rPr>
          <w:b/>
        </w:rPr>
        <w:t xml:space="preserve">        </w:t>
      </w:r>
      <w:r w:rsidR="00C57CF4" w:rsidRPr="00C57CF4">
        <w:rPr>
          <w:b/>
        </w:rPr>
        <w:t>Tán thành</w:t>
      </w:r>
      <w:r w:rsidR="00C57CF4" w:rsidRPr="00C57CF4">
        <w:t xml:space="preserve">                              </w:t>
      </w:r>
      <w:r w:rsidR="00C57CF4" w:rsidRPr="00C57CF4">
        <w:rPr>
          <w:b/>
        </w:rPr>
        <w:t>Không tán thành</w:t>
      </w:r>
      <w:r w:rsidR="00C57CF4" w:rsidRPr="00C57CF4">
        <w:t xml:space="preserve">                          </w:t>
      </w:r>
      <w:r w:rsidR="00C57CF4" w:rsidRPr="00C57CF4">
        <w:rPr>
          <w:b/>
        </w:rPr>
        <w:t>Không có ý kiến</w:t>
      </w:r>
      <w:r w:rsidR="00C57CF4" w:rsidRPr="00C57CF4">
        <w:t xml:space="preserve"> </w:t>
      </w:r>
    </w:p>
    <w:p w:rsidR="00C57CF4" w:rsidRPr="00C57CF4" w:rsidRDefault="00C57CF4" w:rsidP="00C57CF4">
      <w:pPr>
        <w:spacing w:before="120"/>
        <w:ind w:left="369"/>
      </w:pPr>
      <w:r w:rsidRPr="00C57CF4">
        <w:t xml:space="preserve">                                                                                </w:t>
      </w:r>
    </w:p>
    <w:p w:rsidR="00C57CF4" w:rsidRPr="00C57CF4" w:rsidRDefault="00C57CF4" w:rsidP="00C57CF4">
      <w:pPr>
        <w:spacing w:before="120"/>
        <w:ind w:left="369"/>
        <w:rPr>
          <w:i/>
        </w:rPr>
      </w:pPr>
      <w:r w:rsidRPr="00C57CF4">
        <w:t xml:space="preserve">                                                                                      </w:t>
      </w:r>
      <w:r w:rsidR="00C95978">
        <w:tab/>
        <w:t xml:space="preserve">    </w:t>
      </w:r>
      <w:r w:rsidRPr="00C57CF4">
        <w:rPr>
          <w:i/>
        </w:rPr>
        <w:t xml:space="preserve">Ngày …… tháng </w:t>
      </w:r>
      <w:r w:rsidR="00C95978">
        <w:rPr>
          <w:i/>
        </w:rPr>
        <w:t>11</w:t>
      </w:r>
      <w:r w:rsidRPr="00C57CF4">
        <w:rPr>
          <w:i/>
        </w:rPr>
        <w:t xml:space="preserve"> năm 2013</w:t>
      </w:r>
    </w:p>
    <w:p w:rsidR="00C57CF4" w:rsidRPr="00C57CF4" w:rsidRDefault="00C57CF4" w:rsidP="00C57CF4">
      <w:pPr>
        <w:spacing w:before="120"/>
        <w:ind w:left="369"/>
        <w:rPr>
          <w:b/>
        </w:rPr>
      </w:pPr>
      <w:r w:rsidRPr="00C57CF4">
        <w:tab/>
        <w:t xml:space="preserve">                   </w:t>
      </w:r>
      <w:r w:rsidRPr="00C57CF4">
        <w:rPr>
          <w:b/>
        </w:rPr>
        <w:t xml:space="preserve">                                                                               </w:t>
      </w:r>
      <w:r w:rsidR="00C95978">
        <w:rPr>
          <w:b/>
        </w:rPr>
        <w:t xml:space="preserve">       </w:t>
      </w:r>
      <w:r w:rsidRPr="00C57CF4">
        <w:rPr>
          <w:b/>
        </w:rPr>
        <w:t xml:space="preserve">Cổ đông </w:t>
      </w:r>
    </w:p>
    <w:p w:rsidR="00C57CF4" w:rsidRDefault="00C57CF4" w:rsidP="00C57CF4">
      <w:pPr>
        <w:spacing w:before="120"/>
        <w:ind w:left="369"/>
        <w:rPr>
          <w:i/>
        </w:rPr>
      </w:pPr>
      <w:r w:rsidRPr="00C57CF4">
        <w:rPr>
          <w:b/>
        </w:rPr>
        <w:t xml:space="preserve">                                                                                         </w:t>
      </w:r>
      <w:r w:rsidRPr="00C57CF4">
        <w:rPr>
          <w:b/>
          <w:i/>
        </w:rPr>
        <w:t xml:space="preserve"> </w:t>
      </w:r>
      <w:r w:rsidR="00C95978">
        <w:rPr>
          <w:b/>
          <w:i/>
        </w:rPr>
        <w:t xml:space="preserve">     </w:t>
      </w:r>
      <w:r w:rsidRPr="00C57CF4">
        <w:rPr>
          <w:b/>
          <w:i/>
        </w:rPr>
        <w:t xml:space="preserve">  </w:t>
      </w:r>
      <w:r w:rsidRPr="00C57CF4">
        <w:rPr>
          <w:i/>
        </w:rPr>
        <w:t>(Ký tên và ghi rõ họ tên)</w:t>
      </w:r>
    </w:p>
    <w:p w:rsidR="000B5948" w:rsidRPr="00C57CF4" w:rsidRDefault="000B5948" w:rsidP="00C57CF4">
      <w:pPr>
        <w:spacing w:before="120"/>
        <w:ind w:left="369"/>
        <w:rPr>
          <w:i/>
        </w:rPr>
      </w:pPr>
    </w:p>
    <w:p w:rsidR="006859D6" w:rsidRPr="00C95978" w:rsidRDefault="00780406" w:rsidP="00C95978">
      <w:pPr>
        <w:pStyle w:val="ListParagraph"/>
        <w:numPr>
          <w:ilvl w:val="0"/>
          <w:numId w:val="13"/>
        </w:numPr>
        <w:spacing w:before="120"/>
        <w:ind w:left="540" w:hanging="540"/>
        <w:contextualSpacing w:val="0"/>
        <w:rPr>
          <w:rFonts w:eastAsia="Arial Unicode MS"/>
          <w:b/>
        </w:rPr>
      </w:pPr>
      <w:r w:rsidRPr="00C95978">
        <w:rPr>
          <w:rFonts w:eastAsia="Arial Unicode MS"/>
          <w:b/>
        </w:rPr>
        <w:lastRenderedPageBreak/>
        <w:t>THỜI HẠN CỦA CỔ ĐÔNG GỬI PHIẾU Ý KIẾN:</w:t>
      </w:r>
    </w:p>
    <w:p w:rsidR="00780406" w:rsidRPr="00C57CF4" w:rsidRDefault="00780406" w:rsidP="00C95978">
      <w:pPr>
        <w:spacing w:before="120"/>
        <w:ind w:left="540"/>
        <w:jc w:val="both"/>
      </w:pPr>
      <w:r w:rsidRPr="00C57CF4">
        <w:t xml:space="preserve">Đề nghị Quý cổ đông gửi phiếu ý kiến này </w:t>
      </w:r>
      <w:r w:rsidRPr="00C57CF4">
        <w:rPr>
          <w:i/>
        </w:rPr>
        <w:t>(sau khi cổ đông đã đánh dấu chọn)</w:t>
      </w:r>
      <w:r w:rsidRPr="00C57CF4">
        <w:t xml:space="preserve"> về Tổng công ty trước ngày </w:t>
      </w:r>
      <w:r w:rsidR="00C95978">
        <w:t>30</w:t>
      </w:r>
      <w:r w:rsidRPr="00C57CF4">
        <w:t>/</w:t>
      </w:r>
      <w:r w:rsidR="00C95978">
        <w:t>11</w:t>
      </w:r>
      <w:r w:rsidRPr="00C57CF4">
        <w:t xml:space="preserve">/2013 </w:t>
      </w:r>
      <w:r w:rsidR="00A903A0">
        <w:t>b</w:t>
      </w:r>
      <w:r w:rsidR="00A903A0" w:rsidRPr="00A903A0">
        <w:t>ằng</w:t>
      </w:r>
      <w:r w:rsidR="00A903A0">
        <w:t xml:space="preserve"> h</w:t>
      </w:r>
      <w:r w:rsidR="00A903A0" w:rsidRPr="00A903A0">
        <w:t>ình</w:t>
      </w:r>
      <w:r w:rsidR="00A903A0">
        <w:t xml:space="preserve"> th</w:t>
      </w:r>
      <w:r w:rsidR="00A903A0" w:rsidRPr="00A903A0">
        <w:t>ức</w:t>
      </w:r>
      <w:r w:rsidR="00A903A0">
        <w:t xml:space="preserve"> g</w:t>
      </w:r>
      <w:r w:rsidR="00A903A0" w:rsidRPr="00A903A0">
        <w:t>ửi</w:t>
      </w:r>
      <w:r w:rsidR="00A903A0">
        <w:t xml:space="preserve"> th</w:t>
      </w:r>
      <w:r w:rsidR="00A903A0" w:rsidRPr="00A903A0">
        <w:t>ư</w:t>
      </w:r>
      <w:r w:rsidR="00A903A0">
        <w:t xml:space="preserve"> ho</w:t>
      </w:r>
      <w:r w:rsidR="00A903A0" w:rsidRPr="00A903A0">
        <w:t>ặc</w:t>
      </w:r>
      <w:r w:rsidR="00A903A0">
        <w:t xml:space="preserve"> n</w:t>
      </w:r>
      <w:r w:rsidR="00A903A0" w:rsidRPr="00A903A0">
        <w:t>ộp</w:t>
      </w:r>
      <w:r w:rsidR="00A903A0">
        <w:t xml:space="preserve"> tr</w:t>
      </w:r>
      <w:r w:rsidR="00A903A0" w:rsidRPr="00A903A0">
        <w:t>ực</w:t>
      </w:r>
      <w:r w:rsidR="00A903A0">
        <w:t xml:space="preserve"> ti</w:t>
      </w:r>
      <w:r w:rsidR="00A903A0" w:rsidRPr="00A903A0">
        <w:t>ếp</w:t>
      </w:r>
      <w:r w:rsidR="00C95978">
        <w:t xml:space="preserve"> </w:t>
      </w:r>
      <w:r w:rsidR="00A903A0">
        <w:t>đ</w:t>
      </w:r>
      <w:r w:rsidR="00A903A0" w:rsidRPr="00A903A0">
        <w:t>ến</w:t>
      </w:r>
      <w:r w:rsidR="00C95978">
        <w:t xml:space="preserve"> địa chỉ sau</w:t>
      </w:r>
      <w:r w:rsidRPr="00C57CF4">
        <w:t>:</w:t>
      </w:r>
    </w:p>
    <w:p w:rsidR="00780406" w:rsidRPr="00C57CF4" w:rsidRDefault="00780406" w:rsidP="00C95978">
      <w:pPr>
        <w:spacing w:before="120"/>
        <w:ind w:left="540"/>
        <w:jc w:val="both"/>
      </w:pPr>
      <w:r w:rsidRPr="00C57CF4">
        <w:t xml:space="preserve">Văn phòng Hội đồng quản trị Tổng công ty cổ phần </w:t>
      </w:r>
      <w:r w:rsidR="00C95978">
        <w:t>Y t</w:t>
      </w:r>
      <w:r w:rsidR="00C95978" w:rsidRPr="00C95978">
        <w:t>ế</w:t>
      </w:r>
      <w:r w:rsidR="00C95978">
        <w:t xml:space="preserve"> D</w:t>
      </w:r>
      <w:r w:rsidR="00C95978" w:rsidRPr="00C95978">
        <w:t>ana</w:t>
      </w:r>
      <w:r w:rsidR="00C95978">
        <w:t xml:space="preserve">meco, </w:t>
      </w:r>
      <w:r w:rsidR="00C95978" w:rsidRPr="00C57CF4">
        <w:t>105 Hùng Vương, P.Hải Châu 1, Q. Hải Châu, TP. Đà Nẵng</w:t>
      </w:r>
      <w:r w:rsidR="00C95978">
        <w:t>, Vi</w:t>
      </w:r>
      <w:r w:rsidR="00C95978" w:rsidRPr="00C95978">
        <w:t>ệt</w:t>
      </w:r>
      <w:r w:rsidR="00C95978">
        <w:t xml:space="preserve"> Nam</w:t>
      </w:r>
    </w:p>
    <w:p w:rsidR="00780406" w:rsidRPr="00C95978" w:rsidRDefault="00780406" w:rsidP="00C95978">
      <w:pPr>
        <w:spacing w:before="120"/>
        <w:ind w:left="540"/>
        <w:jc w:val="both"/>
      </w:pPr>
      <w:r w:rsidRPr="00C57CF4">
        <w:t xml:space="preserve">Điện thoại:    (84) </w:t>
      </w:r>
      <w:r w:rsidR="00C95978" w:rsidRPr="00C57CF4">
        <w:t>0511.3837621</w:t>
      </w:r>
      <w:r w:rsidR="00C95978" w:rsidRPr="00C57CF4">
        <w:tab/>
      </w:r>
      <w:r w:rsidRPr="00C57CF4">
        <w:t xml:space="preserve">Fax : (84) </w:t>
      </w:r>
      <w:r w:rsidR="00C95978" w:rsidRPr="00C57CF4">
        <w:t>0511.3837621</w:t>
      </w:r>
    </w:p>
    <w:p w:rsidR="00F46454" w:rsidRDefault="00780406" w:rsidP="00C95978">
      <w:pPr>
        <w:suppressAutoHyphens/>
        <w:spacing w:before="120"/>
        <w:ind w:left="540"/>
        <w:jc w:val="both"/>
        <w:rPr>
          <w:i/>
        </w:rPr>
      </w:pPr>
      <w:r w:rsidRPr="00C57CF4">
        <w:rPr>
          <w:b/>
          <w:i/>
        </w:rPr>
        <w:t>Lưu ý:</w:t>
      </w:r>
      <w:r w:rsidRPr="00C57CF4">
        <w:rPr>
          <w:i/>
        </w:rPr>
        <w:t xml:space="preserve"> </w:t>
      </w:r>
    </w:p>
    <w:p w:rsidR="00F46454" w:rsidRDefault="00780406" w:rsidP="00F46454">
      <w:pPr>
        <w:pStyle w:val="ListParagraph"/>
        <w:numPr>
          <w:ilvl w:val="0"/>
          <w:numId w:val="14"/>
        </w:numPr>
        <w:suppressAutoHyphens/>
        <w:spacing w:before="120"/>
        <w:jc w:val="both"/>
        <w:rPr>
          <w:i/>
        </w:rPr>
      </w:pPr>
      <w:r w:rsidRPr="00F46454">
        <w:rPr>
          <w:i/>
        </w:rPr>
        <w:t xml:space="preserve">Trong trường hợp Quý Cổ đông đã nhận được tài liệu này nhưng không gửi ý kiến phản hồi về Tổng công ty thì xem như Quý Cổ đông </w:t>
      </w:r>
      <w:r w:rsidRPr="00F46454">
        <w:rPr>
          <w:b/>
          <w:i/>
        </w:rPr>
        <w:t>đồng ý với nội dung cần biểu quyết nêu trên</w:t>
      </w:r>
      <w:r w:rsidRPr="00F46454">
        <w:rPr>
          <w:i/>
        </w:rPr>
        <w:t xml:space="preserve"> và không có quyền khiếu nại gì về các Quyết định đã được thông qua theo quy định. Nếu Quý Cổ đông gửi ý kiến phản hồi về Tổng công ty sau thời hạn đã quy định tại mục VI nêu trên thì Phiếu lấy ý kiến đó xem như không hợp lệ.</w:t>
      </w:r>
    </w:p>
    <w:p w:rsidR="00F46454" w:rsidRPr="00F46454" w:rsidRDefault="00F46454" w:rsidP="00F46454">
      <w:pPr>
        <w:pStyle w:val="ListParagraph"/>
        <w:numPr>
          <w:ilvl w:val="0"/>
          <w:numId w:val="14"/>
        </w:numPr>
        <w:suppressAutoHyphens/>
        <w:spacing w:before="120"/>
        <w:jc w:val="both"/>
        <w:rPr>
          <w:i/>
        </w:rPr>
      </w:pPr>
      <w:r>
        <w:rPr>
          <w:i/>
        </w:rPr>
        <w:t xml:space="preserve">Kết quả của đợt lấy ý kiến bằng văn bản này sẽ được công bố theo luật định và đăng tải trên website </w:t>
      </w:r>
      <w:hyperlink r:id="rId7" w:history="1">
        <w:r w:rsidRPr="00E068A4">
          <w:rPr>
            <w:rStyle w:val="Hyperlink"/>
            <w:i/>
          </w:rPr>
          <w:t>www.danameco.com</w:t>
        </w:r>
      </w:hyperlink>
      <w:r>
        <w:rPr>
          <w:i/>
        </w:rPr>
        <w:t xml:space="preserve"> </w:t>
      </w:r>
      <w:r w:rsidR="000066B9">
        <w:rPr>
          <w:i/>
        </w:rPr>
        <w:t xml:space="preserve">chậm nhất </w:t>
      </w:r>
      <w:r>
        <w:rPr>
          <w:i/>
        </w:rPr>
        <w:t>vào ngày 3/12/201</w:t>
      </w:r>
      <w:r w:rsidR="000066B9">
        <w:rPr>
          <w:i/>
        </w:rPr>
        <w:t>3</w:t>
      </w:r>
      <w:r>
        <w:rPr>
          <w:i/>
        </w:rPr>
        <w:t>.</w:t>
      </w:r>
    </w:p>
    <w:p w:rsidR="006859D6" w:rsidRPr="00C57CF4" w:rsidRDefault="00A903A0" w:rsidP="007C1940">
      <w:pPr>
        <w:suppressAutoHyphens/>
        <w:spacing w:before="120"/>
        <w:ind w:left="540"/>
        <w:jc w:val="both"/>
        <w:rPr>
          <w:rFonts w:eastAsia="Arial Unicode MS"/>
          <w:i/>
        </w:rPr>
      </w:pPr>
      <w:r w:rsidRPr="001C0550">
        <w:rPr>
          <w:b/>
          <w:bCs/>
          <w:i/>
        </w:rPr>
        <w:t xml:space="preserve">Trân trọng cảm </w:t>
      </w:r>
      <w:r w:rsidRPr="001C0550">
        <w:rPr>
          <w:rFonts w:hint="eastAsia"/>
          <w:b/>
          <w:bCs/>
          <w:i/>
        </w:rPr>
        <w:t>ơ</w:t>
      </w:r>
      <w:r w:rsidRPr="001C0550">
        <w:rPr>
          <w:b/>
          <w:bCs/>
          <w:i/>
        </w:rPr>
        <w:t>n!</w:t>
      </w:r>
      <w:r w:rsidR="00C95978">
        <w:rPr>
          <w:rFonts w:eastAsia="Arial Unicode MS"/>
          <w:i/>
        </w:rPr>
        <w:t xml:space="preserve">     </w:t>
      </w:r>
    </w:p>
    <w:tbl>
      <w:tblPr>
        <w:tblW w:w="9657" w:type="dxa"/>
        <w:jc w:val="center"/>
        <w:tblLook w:val="01E0" w:firstRow="1" w:lastRow="1" w:firstColumn="1" w:lastColumn="1" w:noHBand="0" w:noVBand="0"/>
      </w:tblPr>
      <w:tblGrid>
        <w:gridCol w:w="4763"/>
        <w:gridCol w:w="4894"/>
      </w:tblGrid>
      <w:tr w:rsidR="00A903A0" w:rsidRPr="00A903A0" w:rsidTr="00FB669B">
        <w:trPr>
          <w:jc w:val="center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3A0" w:rsidRDefault="00A903A0" w:rsidP="00A903A0">
            <w:pPr>
              <w:tabs>
                <w:tab w:val="left" w:pos="6480"/>
              </w:tabs>
              <w:spacing w:before="120"/>
              <w:jc w:val="center"/>
            </w:pPr>
          </w:p>
          <w:p w:rsidR="00A903A0" w:rsidRPr="00A903A0" w:rsidRDefault="00A903A0" w:rsidP="00A903A0">
            <w:pPr>
              <w:spacing w:before="120"/>
              <w:rPr>
                <w:b/>
                <w:bCs/>
                <w:i/>
                <w:iCs/>
              </w:rPr>
            </w:pPr>
            <w:r w:rsidRPr="00A903A0">
              <w:rPr>
                <w:b/>
                <w:i/>
                <w:iCs/>
              </w:rPr>
              <w:t>Nơi nhận</w:t>
            </w:r>
            <w:r w:rsidRPr="00A903A0">
              <w:rPr>
                <w:b/>
                <w:bCs/>
                <w:i/>
                <w:iCs/>
              </w:rPr>
              <w:t>:</w:t>
            </w:r>
          </w:p>
          <w:p w:rsidR="00A903A0" w:rsidRPr="00A903A0" w:rsidRDefault="00A903A0" w:rsidP="00A903A0">
            <w:pPr>
              <w:spacing w:before="120"/>
            </w:pPr>
            <w:r w:rsidRPr="00A903A0">
              <w:t>- Như mục II;</w:t>
            </w:r>
          </w:p>
          <w:p w:rsidR="00A903A0" w:rsidRPr="00A903A0" w:rsidRDefault="00A903A0" w:rsidP="00A903A0">
            <w:pPr>
              <w:spacing w:before="120"/>
              <w:rPr>
                <w:b/>
                <w:bCs/>
                <w:i/>
              </w:rPr>
            </w:pPr>
            <w:r w:rsidRPr="00A903A0">
              <w:t>- Lưu VT, TCKT, HĐQT.</w:t>
            </w:r>
          </w:p>
          <w:p w:rsidR="00A903A0" w:rsidRPr="00A903A0" w:rsidRDefault="00A903A0" w:rsidP="00A903A0">
            <w:pPr>
              <w:tabs>
                <w:tab w:val="left" w:pos="6480"/>
              </w:tabs>
              <w:spacing w:before="120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3A0" w:rsidRPr="00A903A0" w:rsidRDefault="00A903A0" w:rsidP="00A903A0">
            <w:pPr>
              <w:tabs>
                <w:tab w:val="left" w:pos="1503"/>
                <w:tab w:val="left" w:pos="6480"/>
              </w:tabs>
              <w:spacing w:before="120"/>
              <w:rPr>
                <w:i/>
                <w:iCs/>
              </w:rPr>
            </w:pPr>
            <w:bookmarkStart w:id="0" w:name="_GoBack"/>
            <w:bookmarkEnd w:id="0"/>
          </w:p>
          <w:p w:rsidR="00A903A0" w:rsidRPr="00A903A0" w:rsidRDefault="00A903A0" w:rsidP="00A903A0">
            <w:pPr>
              <w:tabs>
                <w:tab w:val="left" w:pos="1503"/>
                <w:tab w:val="left" w:pos="6480"/>
              </w:tabs>
              <w:spacing w:before="120"/>
              <w:rPr>
                <w:i/>
                <w:iCs/>
              </w:rPr>
            </w:pPr>
          </w:p>
          <w:p w:rsidR="00A903A0" w:rsidRPr="00A903A0" w:rsidRDefault="00A903A0" w:rsidP="00A903A0">
            <w:pPr>
              <w:tabs>
                <w:tab w:val="left" w:pos="1503"/>
                <w:tab w:val="left" w:pos="6480"/>
              </w:tabs>
              <w:spacing w:before="120"/>
              <w:rPr>
                <w:i/>
                <w:iCs/>
              </w:rPr>
            </w:pPr>
          </w:p>
          <w:p w:rsidR="00A903A0" w:rsidRDefault="00A903A0" w:rsidP="00A903A0">
            <w:pPr>
              <w:tabs>
                <w:tab w:val="left" w:pos="1503"/>
                <w:tab w:val="left" w:pos="6480"/>
              </w:tabs>
              <w:spacing w:before="120"/>
              <w:rPr>
                <w:i/>
                <w:iCs/>
              </w:rPr>
            </w:pPr>
          </w:p>
          <w:p w:rsidR="0005027A" w:rsidRPr="00A903A0" w:rsidRDefault="0005027A" w:rsidP="00A903A0">
            <w:pPr>
              <w:tabs>
                <w:tab w:val="left" w:pos="1503"/>
                <w:tab w:val="left" w:pos="6480"/>
              </w:tabs>
              <w:spacing w:before="120"/>
              <w:rPr>
                <w:i/>
                <w:iCs/>
              </w:rPr>
            </w:pPr>
          </w:p>
          <w:p w:rsidR="00A903A0" w:rsidRPr="00A903A0" w:rsidRDefault="00A903A0" w:rsidP="00A903A0">
            <w:pPr>
              <w:tabs>
                <w:tab w:val="left" w:pos="1503"/>
                <w:tab w:val="left" w:pos="6480"/>
              </w:tabs>
              <w:spacing w:before="120"/>
              <w:jc w:val="center"/>
              <w:rPr>
                <w:b/>
                <w:bCs/>
              </w:rPr>
            </w:pPr>
          </w:p>
        </w:tc>
      </w:tr>
    </w:tbl>
    <w:p w:rsidR="00A903A0" w:rsidRPr="00A903A0" w:rsidRDefault="00A903A0" w:rsidP="00A903A0">
      <w:pPr>
        <w:jc w:val="center"/>
        <w:rPr>
          <w:b/>
        </w:rPr>
      </w:pPr>
    </w:p>
    <w:p w:rsidR="00DA6E61" w:rsidRPr="00C57CF4" w:rsidRDefault="00DA6E61" w:rsidP="00C57CF4">
      <w:pPr>
        <w:spacing w:before="120"/>
        <w:jc w:val="both"/>
        <w:rPr>
          <w:b/>
        </w:rPr>
      </w:pPr>
    </w:p>
    <w:sectPr w:rsidR="00DA6E61" w:rsidRPr="00C57CF4" w:rsidSect="00DA6E61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Nari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48F8"/>
    <w:multiLevelType w:val="hybridMultilevel"/>
    <w:tmpl w:val="F6D881EC"/>
    <w:lvl w:ilvl="0" w:tplc="DB86478A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4D561B"/>
    <w:multiLevelType w:val="hybridMultilevel"/>
    <w:tmpl w:val="29F875D6"/>
    <w:lvl w:ilvl="0" w:tplc="62B2A8CC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13EED"/>
    <w:multiLevelType w:val="multilevel"/>
    <w:tmpl w:val="584A9BD4"/>
    <w:lvl w:ilvl="0">
      <w:start w:val="1"/>
      <w:numFmt w:val="upperRoman"/>
      <w:lvlText w:val="Chương  %1:"/>
      <w:lvlJc w:val="left"/>
      <w:pPr>
        <w:tabs>
          <w:tab w:val="num" w:pos="1476"/>
        </w:tabs>
        <w:ind w:left="900" w:firstLine="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lvlRestart w:val="0"/>
      <w:lvlText w:val="Điều %2."/>
      <w:lvlJc w:val="left"/>
      <w:pPr>
        <w:tabs>
          <w:tab w:val="num" w:pos="644"/>
        </w:tabs>
        <w:ind w:left="-207" w:firstLine="20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Heading3"/>
      <w:lvlText w:val="%3."/>
      <w:lvlJc w:val="left"/>
      <w:pPr>
        <w:tabs>
          <w:tab w:val="num" w:pos="964"/>
        </w:tabs>
        <w:ind w:left="0" w:firstLine="567"/>
      </w:pPr>
      <w:rPr>
        <w:rFonts w:ascii=".VnTime" w:hAnsi=".VnTime" w:hint="default"/>
        <w:b w:val="0"/>
        <w:i w:val="0"/>
        <w:sz w:val="28"/>
        <w:szCs w:val="28"/>
      </w:rPr>
    </w:lvl>
    <w:lvl w:ilvl="3">
      <w:start w:val="1"/>
      <w:numFmt w:val="bullet"/>
      <w:pStyle w:val="Heading4"/>
      <w:lvlText w:val="-"/>
      <w:lvlJc w:val="left"/>
      <w:pPr>
        <w:tabs>
          <w:tab w:val="num" w:pos="964"/>
        </w:tabs>
        <w:ind w:left="0" w:firstLine="567"/>
      </w:pPr>
      <w:rPr>
        <w:rFonts w:ascii=".VnTime" w:hAnsi=".VnTime" w:hint="default"/>
        <w:b w:val="0"/>
        <w:i w:val="0"/>
        <w:sz w:val="28"/>
        <w:szCs w:val="28"/>
      </w:rPr>
    </w:lvl>
    <w:lvl w:ilvl="4">
      <w:start w:val="1"/>
      <w:numFmt w:val="bullet"/>
      <w:pStyle w:val="Heading5"/>
      <w:lvlText w:val="–"/>
      <w:lvlJc w:val="left"/>
      <w:pPr>
        <w:tabs>
          <w:tab w:val="num" w:pos="1008"/>
        </w:tabs>
        <w:ind w:left="0" w:firstLine="567"/>
      </w:pPr>
      <w:rPr>
        <w:rFonts w:ascii=".VnTime" w:hAnsi=".VnTime" w:hint="default"/>
        <w:b/>
        <w:i w:val="0"/>
        <w:sz w:val="26"/>
        <w:szCs w:val="26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i w:val="0"/>
        <w:sz w:val="28"/>
        <w:szCs w:val="28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5D3584F"/>
    <w:multiLevelType w:val="hybridMultilevel"/>
    <w:tmpl w:val="3BC69F6A"/>
    <w:lvl w:ilvl="0" w:tplc="04D01860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707114"/>
    <w:multiLevelType w:val="hybridMultilevel"/>
    <w:tmpl w:val="DF5444D0"/>
    <w:lvl w:ilvl="0" w:tplc="66D45A26">
      <w:start w:val="17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C9D0433"/>
    <w:multiLevelType w:val="hybridMultilevel"/>
    <w:tmpl w:val="78D8948C"/>
    <w:lvl w:ilvl="0" w:tplc="C8D8A8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8F0639E"/>
    <w:multiLevelType w:val="hybridMultilevel"/>
    <w:tmpl w:val="E962E756"/>
    <w:lvl w:ilvl="0" w:tplc="27C658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FB74BEA"/>
    <w:multiLevelType w:val="hybridMultilevel"/>
    <w:tmpl w:val="2BBE98C4"/>
    <w:lvl w:ilvl="0" w:tplc="AEF0B4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7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E61"/>
    <w:rsid w:val="000066B9"/>
    <w:rsid w:val="0005027A"/>
    <w:rsid w:val="000B5948"/>
    <w:rsid w:val="00171FF8"/>
    <w:rsid w:val="001921D2"/>
    <w:rsid w:val="001A1F67"/>
    <w:rsid w:val="001C0550"/>
    <w:rsid w:val="003A6CCA"/>
    <w:rsid w:val="00420FA6"/>
    <w:rsid w:val="00444113"/>
    <w:rsid w:val="005069DE"/>
    <w:rsid w:val="005576E5"/>
    <w:rsid w:val="006859D6"/>
    <w:rsid w:val="00780406"/>
    <w:rsid w:val="007C1940"/>
    <w:rsid w:val="00980F44"/>
    <w:rsid w:val="00A903A0"/>
    <w:rsid w:val="00C57CF4"/>
    <w:rsid w:val="00C95978"/>
    <w:rsid w:val="00D23042"/>
    <w:rsid w:val="00D7630A"/>
    <w:rsid w:val="00DA6E61"/>
    <w:rsid w:val="00F4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F44"/>
    <w:rPr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A6E61"/>
    <w:pPr>
      <w:keepNext/>
      <w:spacing w:before="120" w:after="120" w:line="312" w:lineRule="auto"/>
      <w:jc w:val="center"/>
      <w:outlineLvl w:val="1"/>
    </w:pPr>
    <w:rPr>
      <w:b/>
      <w:bCs/>
      <w:caps/>
      <w:noProof w:val="0"/>
      <w:sz w:val="20"/>
    </w:rPr>
  </w:style>
  <w:style w:type="paragraph" w:styleId="Heading3">
    <w:name w:val="heading 3"/>
    <w:basedOn w:val="Normal"/>
    <w:next w:val="Normal"/>
    <w:link w:val="Heading3Char"/>
    <w:qFormat/>
    <w:rsid w:val="00980F44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80F44"/>
    <w:pPr>
      <w:keepNext/>
      <w:numPr>
        <w:ilvl w:val="3"/>
        <w:numId w:val="7"/>
      </w:numPr>
      <w:jc w:val="center"/>
      <w:outlineLvl w:val="3"/>
    </w:pPr>
    <w:rPr>
      <w:rFonts w:ascii="VNarial" w:hAnsi="VNarial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980F44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80F44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980F4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80F4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980F44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80F44"/>
    <w:rPr>
      <w:rFonts w:ascii="Arial" w:hAnsi="Arial" w:cs="Arial"/>
      <w:b/>
      <w:bCs/>
      <w:noProof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980F44"/>
    <w:rPr>
      <w:rFonts w:ascii="VNarial" w:hAnsi="VNarial"/>
      <w:b/>
      <w:noProof/>
      <w:sz w:val="24"/>
    </w:rPr>
  </w:style>
  <w:style w:type="character" w:customStyle="1" w:styleId="Heading5Char">
    <w:name w:val="Heading 5 Char"/>
    <w:basedOn w:val="DefaultParagraphFont"/>
    <w:link w:val="Heading5"/>
    <w:rsid w:val="00980F44"/>
    <w:rPr>
      <w:b/>
      <w:bCs/>
      <w:i/>
      <w:iCs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80F44"/>
    <w:rPr>
      <w:b/>
      <w:bCs/>
      <w:noProof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980F44"/>
    <w:rPr>
      <w:noProof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80F44"/>
    <w:rPr>
      <w:i/>
      <w:iCs/>
      <w:noProof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80F44"/>
    <w:rPr>
      <w:rFonts w:ascii="Arial" w:hAnsi="Arial" w:cs="Arial"/>
      <w:noProof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DA6E61"/>
    <w:rPr>
      <w:b/>
      <w:bCs/>
      <w:caps/>
      <w:szCs w:val="24"/>
    </w:rPr>
  </w:style>
  <w:style w:type="paragraph" w:styleId="BodyText">
    <w:name w:val="Body Text"/>
    <w:basedOn w:val="Normal"/>
    <w:link w:val="BodyTextChar"/>
    <w:rsid w:val="00DA6E61"/>
    <w:pPr>
      <w:tabs>
        <w:tab w:val="left" w:pos="360"/>
      </w:tabs>
      <w:spacing w:before="120" w:after="120"/>
      <w:jc w:val="both"/>
    </w:pPr>
    <w:rPr>
      <w:rFonts w:ascii="VNI-Times" w:hAnsi="VNI-Times"/>
      <w:noProof w:val="0"/>
    </w:rPr>
  </w:style>
  <w:style w:type="character" w:customStyle="1" w:styleId="BodyTextChar">
    <w:name w:val="Body Text Char"/>
    <w:basedOn w:val="DefaultParagraphFont"/>
    <w:link w:val="BodyText"/>
    <w:rsid w:val="00DA6E61"/>
    <w:rPr>
      <w:rFonts w:ascii="VNI-Times" w:hAnsi="VNI-Times"/>
      <w:sz w:val="24"/>
      <w:szCs w:val="24"/>
    </w:rPr>
  </w:style>
  <w:style w:type="paragraph" w:styleId="BodyText2">
    <w:name w:val="Body Text 2"/>
    <w:basedOn w:val="Normal"/>
    <w:link w:val="BodyText2Char"/>
    <w:rsid w:val="00DA6E61"/>
    <w:pPr>
      <w:spacing w:before="120" w:after="120" w:line="312" w:lineRule="auto"/>
      <w:jc w:val="center"/>
    </w:pPr>
    <w:rPr>
      <w:b/>
      <w:bCs/>
      <w:caps/>
      <w:noProof w:val="0"/>
      <w:sz w:val="22"/>
    </w:rPr>
  </w:style>
  <w:style w:type="character" w:customStyle="1" w:styleId="BodyText2Char">
    <w:name w:val="Body Text 2 Char"/>
    <w:basedOn w:val="DefaultParagraphFont"/>
    <w:link w:val="BodyText2"/>
    <w:rsid w:val="00DA6E61"/>
    <w:rPr>
      <w:b/>
      <w:bCs/>
      <w:caps/>
      <w:sz w:val="22"/>
      <w:szCs w:val="24"/>
    </w:rPr>
  </w:style>
  <w:style w:type="paragraph" w:styleId="ListParagraph">
    <w:name w:val="List Paragraph"/>
    <w:basedOn w:val="Normal"/>
    <w:uiPriority w:val="34"/>
    <w:qFormat/>
    <w:rsid w:val="00DA6E61"/>
    <w:pPr>
      <w:ind w:left="720"/>
      <w:contextualSpacing/>
    </w:pPr>
  </w:style>
  <w:style w:type="table" w:styleId="TableGrid">
    <w:name w:val="Table Grid"/>
    <w:basedOn w:val="TableNormal"/>
    <w:uiPriority w:val="59"/>
    <w:rsid w:val="00DA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6859D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5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550"/>
    <w:rPr>
      <w:rFonts w:ascii="Segoe UI" w:hAnsi="Segoe UI" w:cs="Segoe UI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F44"/>
    <w:rPr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A6E61"/>
    <w:pPr>
      <w:keepNext/>
      <w:spacing w:before="120" w:after="120" w:line="312" w:lineRule="auto"/>
      <w:jc w:val="center"/>
      <w:outlineLvl w:val="1"/>
    </w:pPr>
    <w:rPr>
      <w:b/>
      <w:bCs/>
      <w:caps/>
      <w:noProof w:val="0"/>
      <w:sz w:val="20"/>
    </w:rPr>
  </w:style>
  <w:style w:type="paragraph" w:styleId="Heading3">
    <w:name w:val="heading 3"/>
    <w:basedOn w:val="Normal"/>
    <w:next w:val="Normal"/>
    <w:link w:val="Heading3Char"/>
    <w:qFormat/>
    <w:rsid w:val="00980F44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80F44"/>
    <w:pPr>
      <w:keepNext/>
      <w:numPr>
        <w:ilvl w:val="3"/>
        <w:numId w:val="7"/>
      </w:numPr>
      <w:jc w:val="center"/>
      <w:outlineLvl w:val="3"/>
    </w:pPr>
    <w:rPr>
      <w:rFonts w:ascii="VNarial" w:hAnsi="VNarial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980F44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80F44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980F4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80F4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980F44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80F44"/>
    <w:rPr>
      <w:rFonts w:ascii="Arial" w:hAnsi="Arial" w:cs="Arial"/>
      <w:b/>
      <w:bCs/>
      <w:noProof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980F44"/>
    <w:rPr>
      <w:rFonts w:ascii="VNarial" w:hAnsi="VNarial"/>
      <w:b/>
      <w:noProof/>
      <w:sz w:val="24"/>
    </w:rPr>
  </w:style>
  <w:style w:type="character" w:customStyle="1" w:styleId="Heading5Char">
    <w:name w:val="Heading 5 Char"/>
    <w:basedOn w:val="DefaultParagraphFont"/>
    <w:link w:val="Heading5"/>
    <w:rsid w:val="00980F44"/>
    <w:rPr>
      <w:b/>
      <w:bCs/>
      <w:i/>
      <w:iCs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80F44"/>
    <w:rPr>
      <w:b/>
      <w:bCs/>
      <w:noProof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980F44"/>
    <w:rPr>
      <w:noProof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80F44"/>
    <w:rPr>
      <w:i/>
      <w:iCs/>
      <w:noProof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80F44"/>
    <w:rPr>
      <w:rFonts w:ascii="Arial" w:hAnsi="Arial" w:cs="Arial"/>
      <w:noProof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DA6E61"/>
    <w:rPr>
      <w:b/>
      <w:bCs/>
      <w:caps/>
      <w:szCs w:val="24"/>
    </w:rPr>
  </w:style>
  <w:style w:type="paragraph" w:styleId="BodyText">
    <w:name w:val="Body Text"/>
    <w:basedOn w:val="Normal"/>
    <w:link w:val="BodyTextChar"/>
    <w:rsid w:val="00DA6E61"/>
    <w:pPr>
      <w:tabs>
        <w:tab w:val="left" w:pos="360"/>
      </w:tabs>
      <w:spacing w:before="120" w:after="120"/>
      <w:jc w:val="both"/>
    </w:pPr>
    <w:rPr>
      <w:rFonts w:ascii="VNI-Times" w:hAnsi="VNI-Times"/>
      <w:noProof w:val="0"/>
    </w:rPr>
  </w:style>
  <w:style w:type="character" w:customStyle="1" w:styleId="BodyTextChar">
    <w:name w:val="Body Text Char"/>
    <w:basedOn w:val="DefaultParagraphFont"/>
    <w:link w:val="BodyText"/>
    <w:rsid w:val="00DA6E61"/>
    <w:rPr>
      <w:rFonts w:ascii="VNI-Times" w:hAnsi="VNI-Times"/>
      <w:sz w:val="24"/>
      <w:szCs w:val="24"/>
    </w:rPr>
  </w:style>
  <w:style w:type="paragraph" w:styleId="BodyText2">
    <w:name w:val="Body Text 2"/>
    <w:basedOn w:val="Normal"/>
    <w:link w:val="BodyText2Char"/>
    <w:rsid w:val="00DA6E61"/>
    <w:pPr>
      <w:spacing w:before="120" w:after="120" w:line="312" w:lineRule="auto"/>
      <w:jc w:val="center"/>
    </w:pPr>
    <w:rPr>
      <w:b/>
      <w:bCs/>
      <w:caps/>
      <w:noProof w:val="0"/>
      <w:sz w:val="22"/>
    </w:rPr>
  </w:style>
  <w:style w:type="character" w:customStyle="1" w:styleId="BodyText2Char">
    <w:name w:val="Body Text 2 Char"/>
    <w:basedOn w:val="DefaultParagraphFont"/>
    <w:link w:val="BodyText2"/>
    <w:rsid w:val="00DA6E61"/>
    <w:rPr>
      <w:b/>
      <w:bCs/>
      <w:caps/>
      <w:sz w:val="22"/>
      <w:szCs w:val="24"/>
    </w:rPr>
  </w:style>
  <w:style w:type="paragraph" w:styleId="ListParagraph">
    <w:name w:val="List Paragraph"/>
    <w:basedOn w:val="Normal"/>
    <w:uiPriority w:val="34"/>
    <w:qFormat/>
    <w:rsid w:val="00DA6E61"/>
    <w:pPr>
      <w:ind w:left="720"/>
      <w:contextualSpacing/>
    </w:pPr>
  </w:style>
  <w:style w:type="table" w:styleId="TableGrid">
    <w:name w:val="Table Grid"/>
    <w:basedOn w:val="TableNormal"/>
    <w:uiPriority w:val="59"/>
    <w:rsid w:val="00DA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6859D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5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55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anamec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F70EE-7E3C-44E6-85AA-C4412C94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vcbs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</dc:creator>
  <cp:keywords/>
  <dc:description/>
  <cp:lastModifiedBy>ABC</cp:lastModifiedBy>
  <cp:revision>10</cp:revision>
  <cp:lastPrinted>2013-11-20T01:53:00Z</cp:lastPrinted>
  <dcterms:created xsi:type="dcterms:W3CDTF">2013-11-19T03:06:00Z</dcterms:created>
  <dcterms:modified xsi:type="dcterms:W3CDTF">2013-12-06T08:10:00Z</dcterms:modified>
</cp:coreProperties>
</file>